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33DE" w14:textId="23064BB7" w:rsidR="006F52BB" w:rsidRPr="00F468F4" w:rsidRDefault="0089743D">
      <w:pPr>
        <w:rPr>
          <w:sz w:val="36"/>
          <w:szCs w:val="36"/>
        </w:rPr>
      </w:pPr>
      <w:r w:rsidRPr="00F468F4">
        <w:rPr>
          <w:sz w:val="36"/>
          <w:szCs w:val="36"/>
        </w:rPr>
        <w:t>Withdrawing items in Alma</w:t>
      </w:r>
    </w:p>
    <w:p w14:paraId="43937E93" w14:textId="65E1F7A9" w:rsidR="0089743D" w:rsidRDefault="0089743D"/>
    <w:p w14:paraId="28E6F9C5" w14:textId="6E0D7F99" w:rsidR="005E4F92" w:rsidRDefault="00243345">
      <w:r>
        <w:t xml:space="preserve">Note: </w:t>
      </w:r>
      <w:r w:rsidR="005E4F92">
        <w:t>In Alma-speak “withdrawing” and “deleting” are the same thing; there is no way to assign an item a “withdrawn” status as in Voyager</w:t>
      </w:r>
      <w:bookmarkStart w:id="0" w:name="_GoBack"/>
      <w:bookmarkEnd w:id="0"/>
    </w:p>
    <w:p w14:paraId="77DEFF38" w14:textId="4101E360" w:rsidR="00F7551B" w:rsidRDefault="00F7551B">
      <w:r>
        <w:t>Perform a “Physical items” search by barcode (or title) to find the item to withdraw</w:t>
      </w:r>
    </w:p>
    <w:p w14:paraId="007CAFAC" w14:textId="22E69CF4" w:rsidR="00F7551B" w:rsidRDefault="00F7551B">
      <w:r>
        <w:t xml:space="preserve">Click on the ellipsis </w:t>
      </w:r>
      <w:r w:rsidRPr="00F468F4">
        <w:rPr>
          <w:b/>
          <w:bCs/>
        </w:rPr>
        <w:t>[…]</w:t>
      </w:r>
      <w:r>
        <w:t xml:space="preserve"> on the right side for “more actions”</w:t>
      </w:r>
    </w:p>
    <w:p w14:paraId="041FFE22" w14:textId="5560E6D5" w:rsidR="00F7551B" w:rsidRDefault="00F7551B">
      <w:r>
        <w:t xml:space="preserve">Choose </w:t>
      </w:r>
      <w:r w:rsidRPr="005E4F92">
        <w:rPr>
          <w:b/>
          <w:bCs/>
        </w:rPr>
        <w:t>withdraw</w:t>
      </w:r>
    </w:p>
    <w:p w14:paraId="018461FC" w14:textId="740AB253" w:rsidR="005E4F92" w:rsidRDefault="005E4F92">
      <w:r>
        <w:t xml:space="preserve">A confirmation message will pop up; click </w:t>
      </w:r>
      <w:r w:rsidRPr="00F468F4">
        <w:rPr>
          <w:b/>
          <w:bCs/>
        </w:rPr>
        <w:t>confirm</w:t>
      </w:r>
    </w:p>
    <w:p w14:paraId="59681F60" w14:textId="22FC9CB1" w:rsidR="003A4886" w:rsidRDefault="003A4886">
      <w:r>
        <w:t xml:space="preserve">If the item is the last item attached to the holdings record, </w:t>
      </w:r>
      <w:r w:rsidR="00F468F4">
        <w:t>the last item dialog box</w:t>
      </w:r>
      <w:r>
        <w:t xml:space="preserve"> will pop up </w:t>
      </w:r>
      <w:r w:rsidR="00F468F4">
        <w:t>with choices as to</w:t>
      </w:r>
      <w:r>
        <w:t xml:space="preserve"> what to do with the holding</w:t>
      </w:r>
      <w:r w:rsidR="00F468F4">
        <w:t>s</w:t>
      </w:r>
      <w:r>
        <w:t xml:space="preserve"> record.  Choose </w:t>
      </w:r>
      <w:r w:rsidR="00F468F4" w:rsidRPr="00F468F4">
        <w:rPr>
          <w:b/>
          <w:bCs/>
        </w:rPr>
        <w:t>Delete bibliographic record (unless other holdings are present)</w:t>
      </w:r>
      <w:r w:rsidR="00F468F4">
        <w:t>.  This will delete the holdings record and the bibliographic record, unless there are other holdings attached to the bibliographic record.</w:t>
      </w:r>
      <w:r w:rsidR="007552F2">
        <w:t xml:space="preserve">  Click </w:t>
      </w:r>
      <w:r w:rsidR="007552F2" w:rsidRPr="00243345">
        <w:rPr>
          <w:b/>
          <w:bCs/>
        </w:rPr>
        <w:t>Go</w:t>
      </w:r>
      <w:r w:rsidR="007552F2">
        <w:t>.</w:t>
      </w:r>
    </w:p>
    <w:p w14:paraId="5013E9AC" w14:textId="6CFF4F72" w:rsidR="007552F2" w:rsidRDefault="007552F2">
      <w:r>
        <w:t>There is no need to record the OCLC record number (as we did with Voyager) because CARLI is now doing automatic OCLC synchronization updates which update our holdings in OCLC.</w:t>
      </w:r>
    </w:p>
    <w:sectPr w:rsidR="0075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3D"/>
    <w:rsid w:val="00243345"/>
    <w:rsid w:val="003A4886"/>
    <w:rsid w:val="005E4F92"/>
    <w:rsid w:val="007552F2"/>
    <w:rsid w:val="007D7C61"/>
    <w:rsid w:val="0089743D"/>
    <w:rsid w:val="00BC11A7"/>
    <w:rsid w:val="00F468F4"/>
    <w:rsid w:val="00F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1A2E"/>
  <w15:chartTrackingRefBased/>
  <w15:docId w15:val="{C7515D2F-FE93-4B80-9D3B-28459E79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brenteckert@juno.com</dc:creator>
  <cp:keywords/>
  <dc:description/>
  <cp:lastModifiedBy>brenteckert@juno.com</cp:lastModifiedBy>
  <cp:revision>6</cp:revision>
  <dcterms:created xsi:type="dcterms:W3CDTF">2020-07-17T14:06:00Z</dcterms:created>
  <dcterms:modified xsi:type="dcterms:W3CDTF">2020-07-17T14:28:00Z</dcterms:modified>
</cp:coreProperties>
</file>