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8ACC" w14:textId="042987B3" w:rsidR="00582A96" w:rsidRDefault="0065636E" w:rsidP="0065636E">
      <w:pPr>
        <w:pStyle w:val="Title"/>
        <w:jc w:val="center"/>
      </w:pPr>
      <w:r>
        <w:t>Editing the “</w:t>
      </w:r>
      <w:r w:rsidR="00582A96">
        <w:t>End of Term</w:t>
      </w:r>
      <w:r>
        <w:t>” Date</w:t>
      </w:r>
    </w:p>
    <w:p w14:paraId="0602964A" w14:textId="77777777" w:rsidR="0065636E" w:rsidRPr="0065636E" w:rsidRDefault="0065636E" w:rsidP="0065636E"/>
    <w:p w14:paraId="228ADBC4" w14:textId="77777777" w:rsidR="0065636E" w:rsidRPr="0065636E" w:rsidRDefault="0065636E" w:rsidP="0065636E">
      <w:pPr>
        <w:pStyle w:val="NormalWeb"/>
        <w:spacing w:before="0" w:beforeAutospacing="0" w:after="160" w:afterAutospacing="0"/>
        <w:jc w:val="both"/>
        <w:rPr>
          <w:rFonts w:asciiTheme="minorHAnsi" w:hAnsiTheme="minorHAnsi" w:cstheme="minorHAnsi"/>
        </w:rPr>
      </w:pPr>
      <w:r w:rsidRPr="0065636E">
        <w:rPr>
          <w:rFonts w:asciiTheme="minorHAnsi" w:hAnsiTheme="minorHAnsi" w:cstheme="minorHAnsi"/>
          <w:color w:val="000000"/>
          <w:sz w:val="22"/>
          <w:szCs w:val="22"/>
        </w:rPr>
        <w:t>The due date for general print materials borrowed by students is the End of Term. There are five End of Term dates each academic year:</w:t>
      </w:r>
    </w:p>
    <w:p w14:paraId="441DA1AE" w14:textId="77777777" w:rsidR="0065636E" w:rsidRPr="0065636E" w:rsidRDefault="0065636E" w:rsidP="0065636E">
      <w:pPr>
        <w:pStyle w:val="NormalWeb"/>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End of Fall Semester</w:t>
      </w:r>
    </w:p>
    <w:p w14:paraId="3FD061E2" w14:textId="77777777" w:rsidR="0065636E" w:rsidRPr="0065636E" w:rsidRDefault="0065636E" w:rsidP="0065636E">
      <w:pPr>
        <w:pStyle w:val="NormalWeb"/>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End of Spring Semester</w:t>
      </w:r>
    </w:p>
    <w:p w14:paraId="3847F47E" w14:textId="77777777" w:rsidR="0065636E" w:rsidRPr="0065636E" w:rsidRDefault="0065636E" w:rsidP="0065636E">
      <w:pPr>
        <w:pStyle w:val="NormalWeb"/>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End of May Term</w:t>
      </w:r>
    </w:p>
    <w:p w14:paraId="3B7B5400" w14:textId="77777777" w:rsidR="0065636E" w:rsidRPr="0065636E" w:rsidRDefault="0065636E" w:rsidP="0065636E">
      <w:pPr>
        <w:pStyle w:val="NormalWeb"/>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End of Summer Institute</w:t>
      </w:r>
    </w:p>
    <w:p w14:paraId="05524FC2" w14:textId="77777777" w:rsidR="0065636E" w:rsidRPr="0065636E" w:rsidRDefault="0065636E" w:rsidP="0065636E">
      <w:pPr>
        <w:pStyle w:val="NormalWeb"/>
        <w:numPr>
          <w:ilvl w:val="0"/>
          <w:numId w:val="3"/>
        </w:numPr>
        <w:spacing w:before="0" w:beforeAutospacing="0" w:after="160" w:afterAutospacing="0"/>
        <w:jc w:val="both"/>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End of summer break</w:t>
      </w:r>
    </w:p>
    <w:p w14:paraId="41CA6B17" w14:textId="77777777" w:rsidR="0065636E" w:rsidRPr="0065636E" w:rsidRDefault="0065636E" w:rsidP="0065636E">
      <w:pPr>
        <w:pStyle w:val="NormalWeb"/>
        <w:spacing w:before="0" w:beforeAutospacing="0" w:after="160" w:afterAutospacing="0"/>
        <w:jc w:val="both"/>
        <w:rPr>
          <w:rFonts w:asciiTheme="minorHAnsi" w:hAnsiTheme="minorHAnsi" w:cstheme="minorHAnsi"/>
        </w:rPr>
      </w:pPr>
      <w:r w:rsidRPr="0065636E">
        <w:rPr>
          <w:rFonts w:asciiTheme="minorHAnsi" w:hAnsiTheme="minorHAnsi" w:cstheme="minorHAnsi"/>
          <w:color w:val="000000"/>
          <w:sz w:val="22"/>
          <w:szCs w:val="22"/>
        </w:rPr>
        <w:t xml:space="preserve">The End of Term date must be advanced near the end of each term. Typically, this is done </w:t>
      </w:r>
      <w:r w:rsidRPr="0065636E">
        <w:rPr>
          <w:rFonts w:asciiTheme="minorHAnsi" w:hAnsiTheme="minorHAnsi" w:cstheme="minorHAnsi"/>
          <w:b/>
          <w:bCs/>
          <w:color w:val="000000"/>
          <w:sz w:val="22"/>
          <w:szCs w:val="22"/>
        </w:rPr>
        <w:t>10-14 days before the term ends</w:t>
      </w:r>
      <w:r w:rsidRPr="0065636E">
        <w:rPr>
          <w:rFonts w:asciiTheme="minorHAnsi" w:hAnsiTheme="minorHAnsi" w:cstheme="minorHAnsi"/>
          <w:color w:val="000000"/>
          <w:sz w:val="22"/>
          <w:szCs w:val="22"/>
        </w:rPr>
        <w:t>, so that any books borrowed by students near the end of one term will actually be due at the end of the next. The Systems Librarian is responsible for updating the End of Term date.</w:t>
      </w:r>
    </w:p>
    <w:p w14:paraId="0D7B323E" w14:textId="77777777" w:rsidR="0065636E" w:rsidRPr="0065636E" w:rsidRDefault="0065636E" w:rsidP="0065636E">
      <w:pPr>
        <w:pStyle w:val="NormalWeb"/>
        <w:spacing w:before="0" w:beforeAutospacing="0" w:after="160" w:afterAutospacing="0"/>
        <w:jc w:val="both"/>
        <w:rPr>
          <w:rFonts w:asciiTheme="minorHAnsi" w:hAnsiTheme="minorHAnsi" w:cstheme="minorHAnsi"/>
        </w:rPr>
      </w:pPr>
      <w:r w:rsidRPr="0065636E">
        <w:rPr>
          <w:rFonts w:asciiTheme="minorHAnsi" w:hAnsiTheme="minorHAnsi" w:cstheme="minorHAnsi"/>
          <w:color w:val="000000"/>
          <w:sz w:val="22"/>
          <w:szCs w:val="22"/>
        </w:rPr>
        <w:t>Procedure:</w:t>
      </w:r>
    </w:p>
    <w:p w14:paraId="4A4322AE" w14:textId="77777777" w:rsidR="0065636E" w:rsidRPr="0065636E" w:rsidRDefault="0065636E" w:rsidP="0065636E">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 xml:space="preserve">In Configuration, go to </w:t>
      </w:r>
      <w:r w:rsidRPr="0065636E">
        <w:rPr>
          <w:rFonts w:asciiTheme="minorHAnsi" w:hAnsiTheme="minorHAnsi" w:cstheme="minorHAnsi"/>
          <w:b/>
          <w:bCs/>
          <w:color w:val="000000"/>
          <w:sz w:val="22"/>
          <w:szCs w:val="22"/>
        </w:rPr>
        <w:t>Fulfillment &gt; General &gt; Fulfillment Jobs Configuration</w:t>
      </w:r>
      <w:r w:rsidRPr="0065636E">
        <w:rPr>
          <w:rFonts w:asciiTheme="minorHAnsi" w:hAnsiTheme="minorHAnsi" w:cstheme="minorHAnsi"/>
          <w:color w:val="000000"/>
          <w:sz w:val="22"/>
          <w:szCs w:val="22"/>
        </w:rPr>
        <w:t xml:space="preserve">. Ensure that the “Loans - Due Date Correction after Calendar Change” job is </w:t>
      </w:r>
      <w:r w:rsidRPr="0065636E">
        <w:rPr>
          <w:rFonts w:asciiTheme="minorHAnsi" w:hAnsiTheme="minorHAnsi" w:cstheme="minorHAnsi"/>
          <w:b/>
          <w:bCs/>
          <w:color w:val="000000"/>
          <w:sz w:val="22"/>
          <w:szCs w:val="22"/>
        </w:rPr>
        <w:t>inactive</w:t>
      </w:r>
      <w:r w:rsidRPr="0065636E">
        <w:rPr>
          <w:rFonts w:asciiTheme="minorHAnsi" w:hAnsiTheme="minorHAnsi" w:cstheme="minorHAnsi"/>
          <w:color w:val="000000"/>
          <w:sz w:val="22"/>
          <w:szCs w:val="22"/>
        </w:rPr>
        <w:t>. (If this job runs after the End of Term date is changed, it will advance the due date of every existing student loan to the new End of Term date, which we do not want.)</w:t>
      </w:r>
    </w:p>
    <w:p w14:paraId="0C9642DC" w14:textId="77777777" w:rsidR="0065636E" w:rsidRPr="0065636E" w:rsidRDefault="0065636E" w:rsidP="0065636E">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 xml:space="preserve">In Configuration, select the institutional scope, and go to </w:t>
      </w:r>
      <w:r w:rsidRPr="0065636E">
        <w:rPr>
          <w:rFonts w:asciiTheme="minorHAnsi" w:hAnsiTheme="minorHAnsi" w:cstheme="minorHAnsi"/>
          <w:b/>
          <w:bCs/>
          <w:color w:val="000000"/>
          <w:sz w:val="22"/>
          <w:szCs w:val="22"/>
        </w:rPr>
        <w:t>Fulfillment &gt; Library Management &gt; Opening Hours</w:t>
      </w:r>
      <w:r w:rsidRPr="0065636E">
        <w:rPr>
          <w:rFonts w:asciiTheme="minorHAnsi" w:hAnsiTheme="minorHAnsi" w:cstheme="minorHAnsi"/>
          <w:color w:val="000000"/>
          <w:sz w:val="22"/>
          <w:szCs w:val="22"/>
        </w:rPr>
        <w:t>.</w:t>
      </w:r>
    </w:p>
    <w:p w14:paraId="7B8F96A2" w14:textId="77777777" w:rsidR="0065636E" w:rsidRPr="0065636E" w:rsidRDefault="0065636E" w:rsidP="0065636E">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Find the event with description, “End of Term”. In the row actions menu, click Edit.</w:t>
      </w:r>
    </w:p>
    <w:p w14:paraId="4E92C534" w14:textId="77777777" w:rsidR="0065636E" w:rsidRPr="0065636E" w:rsidRDefault="0065636E" w:rsidP="0065636E">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Change the date to the end of the next term (e.g., the last day of exams for Fall Semester), and click Save.</w:t>
      </w:r>
    </w:p>
    <w:p w14:paraId="6FA43B92" w14:textId="77777777" w:rsidR="0065636E" w:rsidRPr="0065636E" w:rsidRDefault="0065636E" w:rsidP="0065636E">
      <w:pPr>
        <w:pStyle w:val="NormalWeb"/>
        <w:numPr>
          <w:ilvl w:val="0"/>
          <w:numId w:val="4"/>
        </w:numPr>
        <w:spacing w:before="0" w:beforeAutospacing="0" w:after="160" w:afterAutospacing="0"/>
        <w:textAlignment w:val="baseline"/>
        <w:rPr>
          <w:rFonts w:asciiTheme="minorHAnsi" w:hAnsiTheme="minorHAnsi" w:cstheme="minorHAnsi"/>
          <w:color w:val="000000"/>
          <w:sz w:val="22"/>
          <w:szCs w:val="22"/>
        </w:rPr>
      </w:pPr>
      <w:r w:rsidRPr="0065636E">
        <w:rPr>
          <w:rFonts w:asciiTheme="minorHAnsi" w:hAnsiTheme="minorHAnsi" w:cstheme="minorHAnsi"/>
          <w:color w:val="000000"/>
          <w:sz w:val="22"/>
          <w:szCs w:val="22"/>
        </w:rPr>
        <w:t>Click “Apply Changes” and then “Save” on the Calendar Management page.</w:t>
      </w:r>
    </w:p>
    <w:p w14:paraId="6CDCB8CF" w14:textId="7D5E37AD" w:rsidR="00016D5C" w:rsidRPr="00582A96" w:rsidRDefault="00016D5C" w:rsidP="0065636E"/>
    <w:sectPr w:rsidR="00016D5C" w:rsidRPr="00582A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3531" w14:textId="77777777" w:rsidR="00741F04" w:rsidRDefault="00741F04" w:rsidP="0065636E">
      <w:pPr>
        <w:spacing w:after="0" w:line="240" w:lineRule="auto"/>
      </w:pPr>
      <w:r>
        <w:separator/>
      </w:r>
    </w:p>
  </w:endnote>
  <w:endnote w:type="continuationSeparator" w:id="0">
    <w:p w14:paraId="51215F2C" w14:textId="77777777" w:rsidR="00741F04" w:rsidRDefault="00741F04" w:rsidP="0065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D873" w14:textId="0A1FD635" w:rsidR="0065636E" w:rsidRDefault="0065636E">
    <w:pPr>
      <w:pStyle w:val="Footer"/>
    </w:pPr>
    <w:r>
      <w:t>Created by Derek Rieckens, Bechtold Library, Catholic Theological Union</w:t>
    </w:r>
    <w:r>
      <w:tab/>
    </w:r>
    <w:hyperlink r:id="rId1" w:history="1">
      <w:r w:rsidRPr="002D0EEA">
        <w:rPr>
          <w:rStyle w:val="Hyperlink"/>
        </w:rPr>
        <w:t>drieckens@ctu.edu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ADF4" w14:textId="77777777" w:rsidR="00741F04" w:rsidRDefault="00741F04" w:rsidP="0065636E">
      <w:pPr>
        <w:spacing w:after="0" w:line="240" w:lineRule="auto"/>
      </w:pPr>
      <w:r>
        <w:separator/>
      </w:r>
    </w:p>
  </w:footnote>
  <w:footnote w:type="continuationSeparator" w:id="0">
    <w:p w14:paraId="2D206172" w14:textId="77777777" w:rsidR="00741F04" w:rsidRDefault="00741F04" w:rsidP="00656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997"/>
    <w:multiLevelType w:val="multilevel"/>
    <w:tmpl w:val="902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A2FE2"/>
    <w:multiLevelType w:val="hybridMultilevel"/>
    <w:tmpl w:val="4376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477E9"/>
    <w:multiLevelType w:val="hybridMultilevel"/>
    <w:tmpl w:val="E6E4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E3907"/>
    <w:multiLevelType w:val="multilevel"/>
    <w:tmpl w:val="E59E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96"/>
    <w:rsid w:val="00016D5C"/>
    <w:rsid w:val="000754A5"/>
    <w:rsid w:val="003E7C8E"/>
    <w:rsid w:val="00582A96"/>
    <w:rsid w:val="0065636E"/>
    <w:rsid w:val="00741F04"/>
    <w:rsid w:val="008473B6"/>
    <w:rsid w:val="008E663B"/>
    <w:rsid w:val="00BF226D"/>
    <w:rsid w:val="00C0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11531"/>
  <w15:chartTrackingRefBased/>
  <w15:docId w15:val="{D8BC5F01-81C9-4DD2-9AB1-22A8964A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9C"/>
    <w:pPr>
      <w:jc w:val="both"/>
    </w:pPr>
  </w:style>
  <w:style w:type="paragraph" w:styleId="Heading1">
    <w:name w:val="heading 1"/>
    <w:basedOn w:val="Normal"/>
    <w:next w:val="Normal"/>
    <w:link w:val="Heading1Char"/>
    <w:uiPriority w:val="9"/>
    <w:qFormat/>
    <w:rsid w:val="00582A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2A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A9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82A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82A96"/>
    <w:pPr>
      <w:ind w:left="720"/>
      <w:contextualSpacing/>
    </w:pPr>
  </w:style>
  <w:style w:type="paragraph" w:styleId="Header">
    <w:name w:val="header"/>
    <w:basedOn w:val="Normal"/>
    <w:link w:val="HeaderChar"/>
    <w:uiPriority w:val="99"/>
    <w:unhideWhenUsed/>
    <w:rsid w:val="00656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36E"/>
  </w:style>
  <w:style w:type="paragraph" w:styleId="Footer">
    <w:name w:val="footer"/>
    <w:basedOn w:val="Normal"/>
    <w:link w:val="FooterChar"/>
    <w:uiPriority w:val="99"/>
    <w:unhideWhenUsed/>
    <w:rsid w:val="00656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36E"/>
  </w:style>
  <w:style w:type="character" w:styleId="Hyperlink">
    <w:name w:val="Hyperlink"/>
    <w:basedOn w:val="DefaultParagraphFont"/>
    <w:uiPriority w:val="99"/>
    <w:unhideWhenUsed/>
    <w:rsid w:val="0065636E"/>
    <w:rPr>
      <w:color w:val="0563C1" w:themeColor="hyperlink"/>
      <w:u w:val="single"/>
    </w:rPr>
  </w:style>
  <w:style w:type="character" w:styleId="UnresolvedMention">
    <w:name w:val="Unresolved Mention"/>
    <w:basedOn w:val="DefaultParagraphFont"/>
    <w:uiPriority w:val="99"/>
    <w:semiHidden/>
    <w:unhideWhenUsed/>
    <w:rsid w:val="0065636E"/>
    <w:rPr>
      <w:color w:val="605E5C"/>
      <w:shd w:val="clear" w:color="auto" w:fill="E1DFDD"/>
    </w:rPr>
  </w:style>
  <w:style w:type="paragraph" w:styleId="NormalWeb">
    <w:name w:val="Normal (Web)"/>
    <w:basedOn w:val="Normal"/>
    <w:uiPriority w:val="99"/>
    <w:semiHidden/>
    <w:unhideWhenUsed/>
    <w:rsid w:val="0065636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3386">
      <w:bodyDiv w:val="1"/>
      <w:marLeft w:val="0"/>
      <w:marRight w:val="0"/>
      <w:marTop w:val="0"/>
      <w:marBottom w:val="0"/>
      <w:divBdr>
        <w:top w:val="none" w:sz="0" w:space="0" w:color="auto"/>
        <w:left w:val="none" w:sz="0" w:space="0" w:color="auto"/>
        <w:bottom w:val="none" w:sz="0" w:space="0" w:color="auto"/>
        <w:right w:val="none" w:sz="0" w:space="0" w:color="auto"/>
      </w:divBdr>
    </w:div>
    <w:div w:id="17434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rieckens@c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Rieckens</dc:creator>
  <cp:keywords/>
  <dc:description/>
  <cp:lastModifiedBy>Rieckens</cp:lastModifiedBy>
  <cp:revision>2</cp:revision>
  <dcterms:created xsi:type="dcterms:W3CDTF">2022-01-03T20:52:00Z</dcterms:created>
  <dcterms:modified xsi:type="dcterms:W3CDTF">2022-01-03T20:52:00Z</dcterms:modified>
</cp:coreProperties>
</file>